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09F0D" w14:textId="5DB8EB2A"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Anexa nr. 1</w:t>
      </w:r>
      <w:r w:rsidR="00ED4269">
        <w:rPr>
          <w:rFonts w:ascii="Times New Roman" w:hAnsi="Times New Roman"/>
          <w:b/>
          <w:bCs/>
          <w:sz w:val="28"/>
          <w:szCs w:val="28"/>
        </w:rPr>
        <w:t>2</w:t>
      </w:r>
      <w:r w:rsidR="00C4630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la Hotărârea Consiliului Local al Municipiului Craiova nr.</w:t>
      </w:r>
      <w:r w:rsidR="00E01904">
        <w:rPr>
          <w:rFonts w:ascii="Times New Roman" w:hAnsi="Times New Roman"/>
          <w:b/>
          <w:bCs/>
          <w:sz w:val="28"/>
          <w:szCs w:val="28"/>
        </w:rPr>
        <w:t>705</w:t>
      </w:r>
      <w:r>
        <w:rPr>
          <w:rFonts w:ascii="Times New Roman" w:hAnsi="Times New Roman"/>
          <w:b/>
          <w:bCs/>
          <w:sz w:val="28"/>
          <w:szCs w:val="28"/>
        </w:rPr>
        <w:t>/2022</w:t>
      </w:r>
    </w:p>
    <w:p w14:paraId="19528CB8" w14:textId="77777777"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14:paraId="0EED1DE7" w14:textId="77777777"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14:paraId="39A0DD18" w14:textId="77777777"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14:paraId="6B4EA1B5" w14:textId="77777777"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429E7B3D" w14:textId="77777777"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clădirile utilizate de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4EAAEF2" w14:textId="77777777"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nonprofit folosite exclusiv pentru </w:t>
      </w:r>
      <w:proofErr w:type="spellStart"/>
      <w:r>
        <w:rPr>
          <w:rFonts w:ascii="Times New Roman" w:hAnsi="Times New Roman"/>
          <w:b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fără scop lucrativ </w:t>
      </w:r>
    </w:p>
    <w:p w14:paraId="4A46674F" w14:textId="77777777"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09F62309" w14:textId="77777777"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42AAC1DF" w14:textId="77777777"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2BDC6B4B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20CE993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2023, pentru clădirile utilizate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nonprofit folosite exclusiv pentru </w:t>
      </w:r>
      <w:proofErr w:type="spellStart"/>
      <w:r>
        <w:rPr>
          <w:rFonts w:ascii="Times New Roman" w:hAnsi="Times New Roman"/>
          <w:b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fără scop lucrativ</w:t>
      </w:r>
      <w:r>
        <w:rPr>
          <w:rFonts w:ascii="Times New Roman" w:hAnsi="Times New Roman"/>
          <w:sz w:val="26"/>
          <w:szCs w:val="26"/>
        </w:rPr>
        <w:t>.</w:t>
      </w:r>
    </w:p>
    <w:p w14:paraId="04697144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5C2AEE68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</w:t>
      </w:r>
      <w:r>
        <w:rPr>
          <w:rFonts w:ascii="Times New Roman" w:hAnsi="Times New Roman"/>
          <w:sz w:val="26"/>
          <w:szCs w:val="26"/>
        </w:rPr>
        <w:t xml:space="preserve"> Scutirea se acordă pentru clădirea afectată </w:t>
      </w:r>
      <w:proofErr w:type="spellStart"/>
      <w:r>
        <w:rPr>
          <w:rFonts w:ascii="Times New Roman" w:hAnsi="Times New Roman"/>
          <w:sz w:val="26"/>
          <w:szCs w:val="26"/>
        </w:rPr>
        <w:t>activităţilor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art.1.</w:t>
      </w:r>
    </w:p>
    <w:p w14:paraId="7608E82A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EBF9209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3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data de 31 decembrie 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 inclusiv.</w:t>
      </w:r>
    </w:p>
    <w:p w14:paraId="26524A00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3DED969A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5EB7590D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3AE03006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utilizatorului, după caz;</w:t>
      </w:r>
    </w:p>
    <w:p w14:paraId="459F2A06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Elementele de identificare ale clădirii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clădire pentru care se solicită acordarea scutirii;</w:t>
      </w:r>
    </w:p>
    <w:p w14:paraId="061C0BD7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14:paraId="7CFEDA8B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5813037A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6C793842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Declaraţia</w:t>
      </w:r>
      <w:proofErr w:type="spellEnd"/>
      <w:r>
        <w:rPr>
          <w:rFonts w:ascii="Times New Roman" w:hAnsi="Times New Roman"/>
          <w:sz w:val="26"/>
          <w:szCs w:val="26"/>
        </w:rPr>
        <w:t xml:space="preserve"> pe propria răspundere a reprezentantului legal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nonprofit în care să se </w:t>
      </w:r>
      <w:proofErr w:type="spellStart"/>
      <w:r>
        <w:rPr>
          <w:rFonts w:ascii="Times New Roman" w:hAnsi="Times New Roman"/>
          <w:sz w:val="26"/>
          <w:szCs w:val="26"/>
        </w:rPr>
        <w:t>menţioneze</w:t>
      </w:r>
      <w:proofErr w:type="spellEnd"/>
      <w:r>
        <w:rPr>
          <w:rFonts w:ascii="Times New Roman" w:hAnsi="Times New Roman"/>
          <w:sz w:val="26"/>
          <w:szCs w:val="26"/>
        </w:rPr>
        <w:t xml:space="preserve"> următoarele </w:t>
      </w:r>
      <w:proofErr w:type="spellStart"/>
      <w:r>
        <w:rPr>
          <w:rFonts w:ascii="Times New Roman" w:hAnsi="Times New Roman"/>
          <w:sz w:val="26"/>
          <w:szCs w:val="26"/>
        </w:rPr>
        <w:t>informaţii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01702D1F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dacă clădirea pentru care se solicită scutirea de la plata impozitului/taxei este utilizată total sau </w:t>
      </w:r>
      <w:proofErr w:type="spellStart"/>
      <w:r>
        <w:rPr>
          <w:rFonts w:ascii="Times New Roman" w:hAnsi="Times New Roman"/>
          <w:sz w:val="26"/>
          <w:szCs w:val="26"/>
        </w:rPr>
        <w:t>parţial</w:t>
      </w:r>
      <w:proofErr w:type="spellEnd"/>
      <w:r>
        <w:rPr>
          <w:rFonts w:ascii="Times New Roman" w:hAnsi="Times New Roman"/>
          <w:sz w:val="26"/>
          <w:szCs w:val="26"/>
        </w:rPr>
        <w:t xml:space="preserve"> pentru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art.1;</w:t>
      </w:r>
    </w:p>
    <w:p w14:paraId="477FBC87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toate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desfăsurate</w:t>
      </w:r>
      <w:proofErr w:type="spellEnd"/>
      <w:r>
        <w:rPr>
          <w:rFonts w:ascii="Times New Roman" w:hAnsi="Times New Roman"/>
          <w:sz w:val="26"/>
          <w:szCs w:val="26"/>
        </w:rPr>
        <w:t xml:space="preserve"> în clădirea pentru care se solicită scutirea;</w:t>
      </w:r>
    </w:p>
    <w:p w14:paraId="0A705EB7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actul constitutiv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nonprofit;</w:t>
      </w:r>
    </w:p>
    <w:p w14:paraId="13EE3EFE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contractul de închiriere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actele </w:t>
      </w:r>
      <w:proofErr w:type="spellStart"/>
      <w:r>
        <w:rPr>
          <w:rFonts w:ascii="Times New Roman" w:hAnsi="Times New Roman"/>
          <w:sz w:val="26"/>
          <w:szCs w:val="26"/>
        </w:rPr>
        <w:t>adiţionale</w:t>
      </w:r>
      <w:proofErr w:type="spellEnd"/>
      <w:r>
        <w:rPr>
          <w:rFonts w:ascii="Times New Roman" w:hAnsi="Times New Roman"/>
          <w:sz w:val="26"/>
          <w:szCs w:val="26"/>
        </w:rPr>
        <w:t>, în baza cărora este utilizată clădirea.</w:t>
      </w:r>
    </w:p>
    <w:p w14:paraId="35F345B4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50C5E368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52B1DE87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scutirii.</w:t>
      </w:r>
    </w:p>
    <w:p w14:paraId="0CB2C167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40B25686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4AE1ECF" w14:textId="77777777"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76E0B3A7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Art.7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2559004F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26DAD3D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49BF57F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E25D80A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9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5CDDB55F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083F120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Art.10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</w:t>
      </w:r>
      <w:r w:rsidR="00654D63">
        <w:rPr>
          <w:rFonts w:ascii="Times New Roman" w:hAnsi="Times New Roman"/>
          <w:sz w:val="26"/>
          <w:szCs w:val="26"/>
        </w:rPr>
        <w:t xml:space="preserve"> de</w:t>
      </w:r>
      <w:r>
        <w:rPr>
          <w:rFonts w:ascii="Times New Roman" w:hAnsi="Times New Roman"/>
          <w:sz w:val="26"/>
          <w:szCs w:val="26"/>
        </w:rPr>
        <w:t xml:space="preserve"> 1 ianuarie 2023.</w:t>
      </w:r>
    </w:p>
    <w:p w14:paraId="20C63CE2" w14:textId="77777777" w:rsidR="004D45EF" w:rsidRDefault="004D45EF">
      <w:pPr>
        <w:ind w:left="0"/>
        <w:rPr>
          <w:rFonts w:ascii="Times New Roman" w:hAnsi="Times New Roman"/>
          <w:sz w:val="26"/>
          <w:szCs w:val="26"/>
        </w:rPr>
      </w:pPr>
    </w:p>
    <w:p w14:paraId="701A5EEC" w14:textId="77777777"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3EB8861C" w14:textId="77777777" w:rsidR="004D45EF" w:rsidRDefault="004D45E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7FDBC1C" w14:textId="77777777"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14:paraId="6C265323" w14:textId="77777777"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14:paraId="1550652C" w14:textId="77777777"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14:paraId="4845FB69" w14:textId="77777777"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14:paraId="3FCACE5A" w14:textId="77777777" w:rsidR="004D45EF" w:rsidRDefault="004D45EF">
      <w:pPr>
        <w:rPr>
          <w:rFonts w:ascii="Times New Roman" w:hAnsi="Times New Roman"/>
          <w:sz w:val="26"/>
          <w:szCs w:val="26"/>
        </w:rPr>
      </w:pPr>
    </w:p>
    <w:p w14:paraId="625B190D" w14:textId="77777777" w:rsidR="004D45EF" w:rsidRDefault="004D45EF">
      <w:pPr>
        <w:rPr>
          <w:rFonts w:ascii="Times New Roman" w:hAnsi="Times New Roman"/>
          <w:sz w:val="26"/>
          <w:szCs w:val="26"/>
        </w:rPr>
      </w:pPr>
    </w:p>
    <w:p w14:paraId="5BDCF711" w14:textId="77777777" w:rsidR="004D45EF" w:rsidRDefault="004D45EF">
      <w:pPr>
        <w:rPr>
          <w:rFonts w:ascii="Times New Roman" w:hAnsi="Times New Roman"/>
          <w:sz w:val="26"/>
          <w:szCs w:val="26"/>
        </w:rPr>
      </w:pPr>
    </w:p>
    <w:p w14:paraId="46FF1DDE" w14:textId="77777777" w:rsidR="004D45EF" w:rsidRDefault="004D45E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429AD8F" w14:textId="1A2283CD" w:rsidR="00E01904" w:rsidRDefault="00E01904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F771747" w14:textId="77777777" w:rsidR="00E01904" w:rsidRPr="00E01904" w:rsidRDefault="00E01904" w:rsidP="00E01904">
      <w:pPr>
        <w:rPr>
          <w:rFonts w:ascii="Times New Roman" w:hAnsi="Times New Roman"/>
          <w:sz w:val="26"/>
          <w:szCs w:val="26"/>
        </w:rPr>
      </w:pPr>
    </w:p>
    <w:p w14:paraId="39270546" w14:textId="26C4D8A2" w:rsidR="00E01904" w:rsidRDefault="00E01904" w:rsidP="00E01904">
      <w:pPr>
        <w:rPr>
          <w:rFonts w:ascii="Times New Roman" w:hAnsi="Times New Roman"/>
          <w:sz w:val="26"/>
          <w:szCs w:val="26"/>
        </w:rPr>
      </w:pPr>
    </w:p>
    <w:p w14:paraId="68B79085" w14:textId="0B31EB49" w:rsidR="004D45EF" w:rsidRPr="00E01904" w:rsidRDefault="00E01904" w:rsidP="00E01904">
      <w:pPr>
        <w:tabs>
          <w:tab w:val="left" w:pos="3420"/>
        </w:tabs>
        <w:jc w:val="center"/>
        <w:rPr>
          <w:rFonts w:ascii="Times New Roman" w:hAnsi="Times New Roman"/>
          <w:b/>
          <w:sz w:val="26"/>
          <w:szCs w:val="26"/>
        </w:rPr>
      </w:pPr>
      <w:r w:rsidRPr="00E01904">
        <w:rPr>
          <w:rFonts w:ascii="Times New Roman" w:hAnsi="Times New Roman"/>
          <w:b/>
          <w:sz w:val="26"/>
          <w:szCs w:val="26"/>
        </w:rPr>
        <w:t>PREŞEDINTE DE ŞEDINŢĂ,</w:t>
      </w:r>
    </w:p>
    <w:p w14:paraId="06CA06C5" w14:textId="57524BC7" w:rsidR="00E01904" w:rsidRPr="00E01904" w:rsidRDefault="00E01904" w:rsidP="00E01904">
      <w:pPr>
        <w:tabs>
          <w:tab w:val="left" w:pos="3420"/>
        </w:tabs>
        <w:jc w:val="center"/>
        <w:rPr>
          <w:rFonts w:ascii="Times New Roman" w:hAnsi="Times New Roman"/>
          <w:b/>
          <w:sz w:val="26"/>
          <w:szCs w:val="26"/>
        </w:rPr>
      </w:pPr>
      <w:r w:rsidRPr="00E01904">
        <w:rPr>
          <w:rFonts w:ascii="Times New Roman" w:hAnsi="Times New Roman"/>
          <w:b/>
          <w:sz w:val="26"/>
          <w:szCs w:val="26"/>
        </w:rPr>
        <w:t>Lucian Costin DINDIRICĂ</w:t>
      </w:r>
    </w:p>
    <w:sectPr w:rsidR="00E01904" w:rsidRPr="00E01904">
      <w:footerReference w:type="default" r:id="rId6"/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CFCF" w14:textId="77777777"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BCC92A7" w14:textId="77777777"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0738" w14:textId="77777777" w:rsidR="004D45EF" w:rsidRDefault="004D45EF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01904">
      <w:rPr>
        <w:noProof/>
      </w:rPr>
      <w:t>1</w:t>
    </w:r>
    <w:r>
      <w:fldChar w:fldCharType="end"/>
    </w:r>
  </w:p>
  <w:p w14:paraId="102BCD9B" w14:textId="77777777" w:rsidR="004D45EF" w:rsidRDefault="004D45EF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F1DC" w14:textId="77777777"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8391BE1" w14:textId="77777777"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53"/>
    <w:rsid w:val="00126C95"/>
    <w:rsid w:val="002C1835"/>
    <w:rsid w:val="00471B53"/>
    <w:rsid w:val="004D45EF"/>
    <w:rsid w:val="00654D63"/>
    <w:rsid w:val="00657180"/>
    <w:rsid w:val="006E7847"/>
    <w:rsid w:val="00A7050A"/>
    <w:rsid w:val="00C46305"/>
    <w:rsid w:val="00DF244D"/>
    <w:rsid w:val="00E01904"/>
    <w:rsid w:val="00E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719D8"/>
  <w15:chartTrackingRefBased/>
  <w15:docId w15:val="{E08CF0EF-A57D-444A-8306-36228604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2021-10-12T13:58:00Z</cp:lastPrinted>
  <dcterms:created xsi:type="dcterms:W3CDTF">2022-12-23T08:52:00Z</dcterms:created>
  <dcterms:modified xsi:type="dcterms:W3CDTF">2022-12-23T08:53:00Z</dcterms:modified>
</cp:coreProperties>
</file>